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351C" w:rsidRDefault="0013351C" w:rsidP="0013351C">
      <w:pPr>
        <w:spacing w:line="480" w:lineRule="auto"/>
        <w:jc w:val="center"/>
        <w:rPr>
          <w:rFonts w:ascii="Times New Roman" w:hAnsi="Times New Roman" w:cs="Times New Roman"/>
          <w:sz w:val="24"/>
          <w:szCs w:val="24"/>
        </w:rPr>
      </w:pPr>
    </w:p>
    <w:p w:rsidR="0013351C" w:rsidRDefault="0013351C" w:rsidP="0013351C">
      <w:pPr>
        <w:spacing w:line="480" w:lineRule="auto"/>
        <w:jc w:val="center"/>
        <w:rPr>
          <w:rFonts w:ascii="Times New Roman" w:hAnsi="Times New Roman" w:cs="Times New Roman"/>
          <w:sz w:val="24"/>
          <w:szCs w:val="24"/>
        </w:rPr>
      </w:pPr>
    </w:p>
    <w:p w:rsidR="0013351C" w:rsidRDefault="0013351C" w:rsidP="0013351C">
      <w:pPr>
        <w:spacing w:line="480" w:lineRule="auto"/>
        <w:jc w:val="center"/>
        <w:rPr>
          <w:rFonts w:ascii="Times New Roman" w:hAnsi="Times New Roman" w:cs="Times New Roman"/>
          <w:sz w:val="24"/>
          <w:szCs w:val="24"/>
        </w:rPr>
      </w:pPr>
    </w:p>
    <w:p w:rsidR="0013351C" w:rsidRDefault="0013351C" w:rsidP="0013351C">
      <w:pPr>
        <w:spacing w:line="480" w:lineRule="auto"/>
        <w:jc w:val="center"/>
        <w:rPr>
          <w:rFonts w:ascii="Times New Roman" w:hAnsi="Times New Roman" w:cs="Times New Roman"/>
          <w:sz w:val="24"/>
          <w:szCs w:val="24"/>
        </w:rPr>
      </w:pPr>
    </w:p>
    <w:p w:rsidR="0013351C" w:rsidRDefault="0013351C" w:rsidP="0013351C">
      <w:pPr>
        <w:spacing w:line="480" w:lineRule="auto"/>
        <w:jc w:val="center"/>
        <w:rPr>
          <w:rFonts w:ascii="Times New Roman" w:hAnsi="Times New Roman" w:cs="Times New Roman"/>
          <w:sz w:val="24"/>
          <w:szCs w:val="24"/>
        </w:rPr>
      </w:pPr>
    </w:p>
    <w:p w:rsidR="0013351C" w:rsidRDefault="0013351C" w:rsidP="0013351C">
      <w:pPr>
        <w:spacing w:line="480" w:lineRule="auto"/>
        <w:jc w:val="center"/>
        <w:rPr>
          <w:rFonts w:ascii="Times New Roman" w:hAnsi="Times New Roman" w:cs="Times New Roman"/>
          <w:sz w:val="24"/>
          <w:szCs w:val="24"/>
        </w:rPr>
      </w:pPr>
    </w:p>
    <w:p w:rsidR="0013351C" w:rsidRDefault="0013351C" w:rsidP="0013351C">
      <w:pPr>
        <w:spacing w:line="480" w:lineRule="auto"/>
        <w:jc w:val="center"/>
        <w:rPr>
          <w:rFonts w:ascii="Times New Roman" w:hAnsi="Times New Roman" w:cs="Times New Roman"/>
          <w:sz w:val="24"/>
          <w:szCs w:val="24"/>
        </w:rPr>
      </w:pPr>
    </w:p>
    <w:p w:rsidR="0013351C" w:rsidRDefault="0013351C" w:rsidP="0013351C">
      <w:pPr>
        <w:spacing w:line="480" w:lineRule="auto"/>
        <w:jc w:val="center"/>
        <w:rPr>
          <w:rFonts w:ascii="Times New Roman" w:hAnsi="Times New Roman" w:cs="Times New Roman"/>
          <w:sz w:val="24"/>
          <w:szCs w:val="24"/>
        </w:rPr>
      </w:pPr>
      <w:r>
        <w:rPr>
          <w:rFonts w:ascii="Times New Roman" w:hAnsi="Times New Roman" w:cs="Times New Roman"/>
          <w:sz w:val="24"/>
          <w:szCs w:val="24"/>
        </w:rPr>
        <w:t>Morality of Health Care.</w:t>
      </w:r>
    </w:p>
    <w:p w:rsidR="0013351C" w:rsidRDefault="0013351C" w:rsidP="0013351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3351C" w:rsidRDefault="0013351C" w:rsidP="0013351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3351C" w:rsidRDefault="0013351C" w:rsidP="0013351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3351C" w:rsidRDefault="0013351C" w:rsidP="0013351C">
      <w:pPr>
        <w:spacing w:line="480" w:lineRule="auto"/>
        <w:ind w:firstLine="720"/>
        <w:rPr>
          <w:rFonts w:ascii="Times New Roman" w:hAnsi="Times New Roman" w:cs="Times New Roman"/>
          <w:sz w:val="24"/>
          <w:szCs w:val="24"/>
        </w:rPr>
      </w:pPr>
    </w:p>
    <w:p w:rsidR="0013351C" w:rsidRDefault="0013351C" w:rsidP="0013351C">
      <w:pPr>
        <w:spacing w:line="480" w:lineRule="auto"/>
        <w:ind w:firstLine="720"/>
        <w:rPr>
          <w:rFonts w:ascii="Times New Roman" w:hAnsi="Times New Roman" w:cs="Times New Roman"/>
          <w:sz w:val="24"/>
          <w:szCs w:val="24"/>
        </w:rPr>
      </w:pPr>
    </w:p>
    <w:p w:rsidR="0013351C" w:rsidRDefault="0013351C" w:rsidP="0013351C">
      <w:pPr>
        <w:spacing w:line="480" w:lineRule="auto"/>
        <w:ind w:firstLine="720"/>
        <w:rPr>
          <w:rFonts w:ascii="Times New Roman" w:hAnsi="Times New Roman" w:cs="Times New Roman"/>
          <w:sz w:val="24"/>
          <w:szCs w:val="24"/>
        </w:rPr>
      </w:pPr>
    </w:p>
    <w:p w:rsidR="0013351C" w:rsidRDefault="0013351C" w:rsidP="0013351C">
      <w:pPr>
        <w:spacing w:line="480" w:lineRule="auto"/>
        <w:ind w:firstLine="720"/>
        <w:rPr>
          <w:rFonts w:ascii="Times New Roman" w:hAnsi="Times New Roman" w:cs="Times New Roman"/>
          <w:sz w:val="24"/>
          <w:szCs w:val="24"/>
        </w:rPr>
      </w:pPr>
    </w:p>
    <w:p w:rsidR="0013351C" w:rsidRDefault="0013351C" w:rsidP="0013351C">
      <w:pPr>
        <w:spacing w:line="480" w:lineRule="auto"/>
        <w:ind w:firstLine="720"/>
        <w:rPr>
          <w:rFonts w:ascii="Times New Roman" w:hAnsi="Times New Roman" w:cs="Times New Roman"/>
          <w:sz w:val="24"/>
          <w:szCs w:val="24"/>
        </w:rPr>
      </w:pPr>
    </w:p>
    <w:p w:rsidR="0013351C" w:rsidRDefault="0013351C" w:rsidP="0013351C">
      <w:pPr>
        <w:spacing w:line="480" w:lineRule="auto"/>
        <w:ind w:firstLine="720"/>
        <w:rPr>
          <w:rFonts w:ascii="Times New Roman" w:hAnsi="Times New Roman" w:cs="Times New Roman"/>
          <w:sz w:val="24"/>
          <w:szCs w:val="24"/>
        </w:rPr>
      </w:pPr>
    </w:p>
    <w:p w:rsidR="00807D55" w:rsidRPr="00807D55" w:rsidRDefault="00807D55" w:rsidP="0013351C">
      <w:pPr>
        <w:spacing w:line="480" w:lineRule="auto"/>
        <w:ind w:firstLine="720"/>
        <w:rPr>
          <w:rFonts w:ascii="Times New Roman" w:hAnsi="Times New Roman" w:cs="Times New Roman"/>
          <w:sz w:val="24"/>
          <w:szCs w:val="24"/>
        </w:rPr>
      </w:pPr>
      <w:r w:rsidRPr="00807D55">
        <w:rPr>
          <w:rFonts w:ascii="Times New Roman" w:hAnsi="Times New Roman" w:cs="Times New Roman"/>
          <w:sz w:val="24"/>
          <w:szCs w:val="24"/>
        </w:rPr>
        <w:lastRenderedPageBreak/>
        <w:t>It is</w:t>
      </w:r>
      <w:r w:rsidR="0013351C">
        <w:rPr>
          <w:rFonts w:ascii="Times New Roman" w:hAnsi="Times New Roman" w:cs="Times New Roman"/>
          <w:sz w:val="24"/>
          <w:szCs w:val="24"/>
        </w:rPr>
        <w:t xml:space="preserve"> my</w:t>
      </w:r>
      <w:r w:rsidRPr="00807D55">
        <w:rPr>
          <w:rFonts w:ascii="Times New Roman" w:hAnsi="Times New Roman" w:cs="Times New Roman"/>
          <w:sz w:val="24"/>
          <w:szCs w:val="24"/>
        </w:rPr>
        <w:t xml:space="preserve"> firm assertion that health care is a moral responsibility for all people and hence, everyone should be granted an access to it regardless of his or her social, political, economic, </w:t>
      </w:r>
      <w:r w:rsidR="0013351C" w:rsidRPr="00807D55">
        <w:rPr>
          <w:rFonts w:ascii="Times New Roman" w:hAnsi="Times New Roman" w:cs="Times New Roman"/>
          <w:sz w:val="24"/>
          <w:szCs w:val="24"/>
        </w:rPr>
        <w:t>and religious</w:t>
      </w:r>
      <w:r w:rsidRPr="00807D55">
        <w:rPr>
          <w:rFonts w:ascii="Times New Roman" w:hAnsi="Times New Roman" w:cs="Times New Roman"/>
          <w:sz w:val="24"/>
          <w:szCs w:val="24"/>
        </w:rPr>
        <w:t xml:space="preserve"> and gender affiliations. In many countries, citizens play a very key role in tax payment which is used in spearheading health care development and hence, the input of all citizens either directly or indirectly should be used as the basis of regarding health care as a moral right. Critics such</w:t>
      </w:r>
      <w:r w:rsidR="0013351C" w:rsidRPr="0013351C">
        <w:rPr>
          <w:rFonts w:ascii="Times New Roman" w:eastAsia="Arial Unicode MS" w:hAnsi="Times New Roman" w:cs="Times New Roman"/>
          <w:color w:val="000000"/>
          <w:sz w:val="24"/>
          <w:szCs w:val="24"/>
          <w:shd w:val="clear" w:color="auto" w:fill="FFFFFF"/>
        </w:rPr>
        <w:t xml:space="preserve"> </w:t>
      </w:r>
      <w:r w:rsidR="0013351C">
        <w:rPr>
          <w:rFonts w:ascii="Times New Roman" w:eastAsia="Arial Unicode MS" w:hAnsi="Times New Roman" w:cs="Times New Roman"/>
          <w:color w:val="000000"/>
          <w:sz w:val="24"/>
          <w:szCs w:val="24"/>
          <w:shd w:val="clear" w:color="auto" w:fill="FFFFFF"/>
        </w:rPr>
        <w:t>Olson (2016),</w:t>
      </w:r>
      <w:r w:rsidR="0013351C">
        <w:rPr>
          <w:rFonts w:ascii="Times New Roman" w:hAnsi="Times New Roman" w:cs="Times New Roman"/>
          <w:sz w:val="24"/>
          <w:szCs w:val="24"/>
        </w:rPr>
        <w:t xml:space="preserve"> </w:t>
      </w:r>
      <w:r w:rsidRPr="00807D55">
        <w:rPr>
          <w:rFonts w:ascii="Times New Roman" w:hAnsi="Times New Roman" w:cs="Times New Roman"/>
          <w:sz w:val="24"/>
          <w:szCs w:val="24"/>
        </w:rPr>
        <w:t xml:space="preserve">argue that every right is connected to a specific responsibility and </w:t>
      </w:r>
      <w:r w:rsidR="0013351C">
        <w:rPr>
          <w:rFonts w:ascii="Times New Roman" w:hAnsi="Times New Roman" w:cs="Times New Roman"/>
          <w:sz w:val="24"/>
          <w:szCs w:val="24"/>
        </w:rPr>
        <w:t>this</w:t>
      </w:r>
      <w:r w:rsidRPr="00807D55">
        <w:rPr>
          <w:rFonts w:ascii="Times New Roman" w:hAnsi="Times New Roman" w:cs="Times New Roman"/>
          <w:sz w:val="24"/>
          <w:szCs w:val="24"/>
        </w:rPr>
        <w:t xml:space="preserve"> is not different in the context of health care. In this case, people should be ready to give their taxation, and also to maintain healthy lifestyles in order to preserve their health. If these aspects are met, then the moral aspect of health care will remain apparent and absolute.</w:t>
      </w:r>
    </w:p>
    <w:p w:rsidR="00807D55" w:rsidRPr="00807D55" w:rsidRDefault="00807D55" w:rsidP="0013351C">
      <w:pPr>
        <w:spacing w:line="480" w:lineRule="auto"/>
        <w:ind w:firstLine="720"/>
        <w:rPr>
          <w:rFonts w:ascii="Times New Roman" w:eastAsia="Arial Unicode MS" w:hAnsi="Times New Roman" w:cs="Times New Roman"/>
          <w:color w:val="000000"/>
          <w:sz w:val="24"/>
          <w:szCs w:val="24"/>
          <w:shd w:val="clear" w:color="auto" w:fill="FFFFFF"/>
        </w:rPr>
      </w:pPr>
      <w:r w:rsidRPr="00807D55">
        <w:rPr>
          <w:rFonts w:ascii="Times New Roman" w:eastAsia="Arial Unicode MS" w:hAnsi="Times New Roman" w:cs="Times New Roman"/>
          <w:color w:val="000000"/>
          <w:sz w:val="24"/>
          <w:szCs w:val="24"/>
          <w:shd w:val="clear" w:color="auto" w:fill="FFFFFF"/>
        </w:rPr>
        <w:t xml:space="preserve">In 2017, Bernie </w:t>
      </w:r>
      <w:r w:rsidR="0013351C">
        <w:rPr>
          <w:rFonts w:ascii="Times New Roman" w:eastAsia="Arial Unicode MS" w:hAnsi="Times New Roman" w:cs="Times New Roman"/>
          <w:color w:val="000000"/>
          <w:sz w:val="24"/>
          <w:szCs w:val="24"/>
          <w:shd w:val="clear" w:color="auto" w:fill="FFFFFF"/>
        </w:rPr>
        <w:t>Sanders, one of</w:t>
      </w:r>
      <w:r w:rsidRPr="00807D55">
        <w:rPr>
          <w:rFonts w:ascii="Times New Roman" w:eastAsia="Arial Unicode MS" w:hAnsi="Times New Roman" w:cs="Times New Roman"/>
          <w:color w:val="000000"/>
          <w:sz w:val="24"/>
          <w:szCs w:val="24"/>
          <w:shd w:val="clear" w:color="auto" w:fill="FFFFFF"/>
        </w:rPr>
        <w:t xml:space="preserve"> senators in the USA argue</w:t>
      </w:r>
      <w:r w:rsidR="0013351C">
        <w:rPr>
          <w:rFonts w:ascii="Times New Roman" w:eastAsia="Arial Unicode MS" w:hAnsi="Times New Roman" w:cs="Times New Roman"/>
          <w:color w:val="000000"/>
          <w:sz w:val="24"/>
          <w:szCs w:val="24"/>
          <w:shd w:val="clear" w:color="auto" w:fill="FFFFFF"/>
        </w:rPr>
        <w:t>d</w:t>
      </w:r>
      <w:r w:rsidRPr="00807D55">
        <w:rPr>
          <w:rFonts w:ascii="Times New Roman" w:eastAsia="Arial Unicode MS" w:hAnsi="Times New Roman" w:cs="Times New Roman"/>
          <w:color w:val="000000"/>
          <w:sz w:val="24"/>
          <w:szCs w:val="24"/>
          <w:shd w:val="clear" w:color="auto" w:fill="FFFFFF"/>
        </w:rPr>
        <w:t xml:space="preserve"> that health care must be affirmed as a moral right and all men, women and children must be granted access to </w:t>
      </w:r>
      <w:r w:rsidR="0013351C">
        <w:rPr>
          <w:rFonts w:ascii="Times New Roman" w:eastAsia="Arial Unicode MS" w:hAnsi="Times New Roman" w:cs="Times New Roman"/>
          <w:color w:val="000000"/>
          <w:sz w:val="24"/>
          <w:szCs w:val="24"/>
          <w:shd w:val="clear" w:color="auto" w:fill="FFFFFF"/>
        </w:rPr>
        <w:t>it</w:t>
      </w:r>
      <w:r w:rsidRPr="00807D55">
        <w:rPr>
          <w:rFonts w:ascii="Times New Roman" w:eastAsia="Arial Unicode MS" w:hAnsi="Times New Roman" w:cs="Times New Roman"/>
          <w:color w:val="000000"/>
          <w:sz w:val="24"/>
          <w:szCs w:val="24"/>
          <w:shd w:val="clear" w:color="auto" w:fill="FFFFFF"/>
        </w:rPr>
        <w:t xml:space="preserve"> regardless of their income status. According</w:t>
      </w:r>
      <w:r w:rsidR="0013351C">
        <w:rPr>
          <w:rFonts w:ascii="Times New Roman" w:eastAsia="Arial Unicode MS" w:hAnsi="Times New Roman" w:cs="Times New Roman"/>
          <w:color w:val="000000"/>
          <w:sz w:val="24"/>
          <w:szCs w:val="24"/>
          <w:shd w:val="clear" w:color="auto" w:fill="FFFFFF"/>
        </w:rPr>
        <w:t xml:space="preserve"> to this legislator, </w:t>
      </w:r>
      <w:r w:rsidRPr="00807D55">
        <w:rPr>
          <w:rFonts w:ascii="Times New Roman" w:eastAsia="Arial Unicode MS" w:hAnsi="Times New Roman" w:cs="Times New Roman"/>
          <w:color w:val="000000"/>
          <w:sz w:val="24"/>
          <w:szCs w:val="24"/>
          <w:shd w:val="clear" w:color="auto" w:fill="FFFFFF"/>
        </w:rPr>
        <w:t xml:space="preserve">the country </w:t>
      </w:r>
      <w:r w:rsidR="0013351C">
        <w:rPr>
          <w:rFonts w:ascii="Times New Roman" w:eastAsia="Arial Unicode MS" w:hAnsi="Times New Roman" w:cs="Times New Roman"/>
          <w:color w:val="000000"/>
          <w:sz w:val="24"/>
          <w:szCs w:val="24"/>
          <w:shd w:val="clear" w:color="auto" w:fill="FFFFFF"/>
        </w:rPr>
        <w:t>deserves</w:t>
      </w:r>
      <w:r w:rsidRPr="00807D55">
        <w:rPr>
          <w:rFonts w:ascii="Times New Roman" w:eastAsia="Arial Unicode MS" w:hAnsi="Times New Roman" w:cs="Times New Roman"/>
          <w:color w:val="000000"/>
          <w:sz w:val="24"/>
          <w:szCs w:val="24"/>
          <w:shd w:val="clear" w:color="auto" w:fill="FFFFFF"/>
        </w:rPr>
        <w:t xml:space="preserve"> a health care system which works for all people and hence, the citizens should not be afraid to lose their jobs, health insurance coverage since the system will cater for them. In some cases, the poor people who are also tax payers are excluded from the universal coverage of health care but this should not be the case. </w:t>
      </w:r>
      <w:r w:rsidR="0013351C">
        <w:rPr>
          <w:rFonts w:ascii="Times New Roman" w:eastAsia="Arial Unicode MS" w:hAnsi="Times New Roman" w:cs="Times New Roman"/>
          <w:color w:val="000000"/>
          <w:sz w:val="24"/>
          <w:szCs w:val="24"/>
          <w:shd w:val="clear" w:color="auto" w:fill="FFFFFF"/>
        </w:rPr>
        <w:t>Just like President Obama affirmed in 2015, h</w:t>
      </w:r>
      <w:r w:rsidRPr="00807D55">
        <w:rPr>
          <w:rFonts w:ascii="Times New Roman" w:eastAsia="Arial Unicode MS" w:hAnsi="Times New Roman" w:cs="Times New Roman"/>
          <w:color w:val="000000"/>
          <w:sz w:val="24"/>
          <w:szCs w:val="24"/>
          <w:shd w:val="clear" w:color="auto" w:fill="FFFFFF"/>
        </w:rPr>
        <w:t>ealth</w:t>
      </w:r>
      <w:r w:rsidR="0013351C">
        <w:rPr>
          <w:rFonts w:ascii="Times New Roman" w:eastAsia="Arial Unicode MS" w:hAnsi="Times New Roman" w:cs="Times New Roman"/>
          <w:color w:val="000000"/>
          <w:sz w:val="24"/>
          <w:szCs w:val="24"/>
          <w:shd w:val="clear" w:color="auto" w:fill="FFFFFF"/>
        </w:rPr>
        <w:t xml:space="preserve"> care is</w:t>
      </w:r>
      <w:r w:rsidRPr="00807D55">
        <w:rPr>
          <w:rFonts w:ascii="Times New Roman" w:eastAsia="Arial Unicode MS" w:hAnsi="Times New Roman" w:cs="Times New Roman"/>
          <w:color w:val="000000"/>
          <w:sz w:val="24"/>
          <w:szCs w:val="24"/>
          <w:shd w:val="clear" w:color="auto" w:fill="FFFFFF"/>
        </w:rPr>
        <w:t xml:space="preserve"> a legitimate function of the government and hence, all people must be granted access and this clarifies that health care is a moral right.</w:t>
      </w:r>
    </w:p>
    <w:p w:rsidR="0013351C" w:rsidRDefault="0013351C" w:rsidP="00807D55">
      <w:pPr>
        <w:spacing w:line="480" w:lineRule="auto"/>
        <w:jc w:val="center"/>
        <w:rPr>
          <w:rFonts w:ascii="Times New Roman" w:eastAsia="Arial Unicode MS" w:hAnsi="Times New Roman" w:cs="Times New Roman"/>
          <w:color w:val="000000"/>
          <w:sz w:val="24"/>
          <w:szCs w:val="24"/>
          <w:shd w:val="clear" w:color="auto" w:fill="FFFFFF"/>
        </w:rPr>
      </w:pPr>
    </w:p>
    <w:p w:rsidR="0013351C" w:rsidRDefault="0013351C" w:rsidP="00807D55">
      <w:pPr>
        <w:spacing w:line="480" w:lineRule="auto"/>
        <w:jc w:val="center"/>
        <w:rPr>
          <w:rFonts w:ascii="Times New Roman" w:eastAsia="Arial Unicode MS" w:hAnsi="Times New Roman" w:cs="Times New Roman"/>
          <w:color w:val="000000"/>
          <w:sz w:val="24"/>
          <w:szCs w:val="24"/>
          <w:shd w:val="clear" w:color="auto" w:fill="FFFFFF"/>
        </w:rPr>
      </w:pPr>
    </w:p>
    <w:p w:rsidR="0013351C" w:rsidRDefault="0013351C" w:rsidP="00807D55">
      <w:pPr>
        <w:spacing w:line="480" w:lineRule="auto"/>
        <w:jc w:val="center"/>
        <w:rPr>
          <w:rFonts w:ascii="Times New Roman" w:eastAsia="Arial Unicode MS" w:hAnsi="Times New Roman" w:cs="Times New Roman"/>
          <w:color w:val="000000"/>
          <w:sz w:val="24"/>
          <w:szCs w:val="24"/>
          <w:shd w:val="clear" w:color="auto" w:fill="FFFFFF"/>
        </w:rPr>
      </w:pPr>
    </w:p>
    <w:p w:rsidR="0013351C" w:rsidRDefault="0013351C" w:rsidP="00807D55">
      <w:pPr>
        <w:spacing w:line="480" w:lineRule="auto"/>
        <w:jc w:val="center"/>
        <w:rPr>
          <w:rFonts w:ascii="Times New Roman" w:eastAsia="Arial Unicode MS" w:hAnsi="Times New Roman" w:cs="Times New Roman"/>
          <w:color w:val="000000"/>
          <w:sz w:val="24"/>
          <w:szCs w:val="24"/>
          <w:shd w:val="clear" w:color="auto" w:fill="FFFFFF"/>
        </w:rPr>
      </w:pPr>
    </w:p>
    <w:p w:rsidR="00807D55" w:rsidRPr="00807D55" w:rsidRDefault="00807D55" w:rsidP="00807D55">
      <w:pPr>
        <w:spacing w:line="480" w:lineRule="auto"/>
        <w:jc w:val="center"/>
        <w:rPr>
          <w:rFonts w:ascii="Times New Roman" w:eastAsia="Arial Unicode MS" w:hAnsi="Times New Roman" w:cs="Times New Roman"/>
          <w:color w:val="000000"/>
          <w:sz w:val="24"/>
          <w:szCs w:val="24"/>
          <w:shd w:val="clear" w:color="auto" w:fill="FFFFFF"/>
        </w:rPr>
      </w:pPr>
      <w:r w:rsidRPr="00807D55">
        <w:rPr>
          <w:rFonts w:ascii="Times New Roman" w:eastAsia="Arial Unicode MS" w:hAnsi="Times New Roman" w:cs="Times New Roman"/>
          <w:color w:val="000000"/>
          <w:sz w:val="24"/>
          <w:szCs w:val="24"/>
          <w:shd w:val="clear" w:color="auto" w:fill="FFFFFF"/>
        </w:rPr>
        <w:lastRenderedPageBreak/>
        <w:t>References.</w:t>
      </w:r>
    </w:p>
    <w:p w:rsidR="00807D55" w:rsidRPr="00807D55" w:rsidRDefault="00807D55" w:rsidP="0013351C">
      <w:pPr>
        <w:spacing w:line="480" w:lineRule="auto"/>
        <w:ind w:left="720" w:hanging="720"/>
        <w:rPr>
          <w:rFonts w:ascii="Times New Roman" w:hAnsi="Times New Roman" w:cs="Times New Roman"/>
          <w:sz w:val="24"/>
          <w:szCs w:val="24"/>
        </w:rPr>
      </w:pPr>
      <w:r w:rsidRPr="00807D55">
        <w:rPr>
          <w:rFonts w:ascii="Times New Roman" w:eastAsia="Arial Unicode MS" w:hAnsi="Times New Roman" w:cs="Times New Roman"/>
          <w:color w:val="000000"/>
          <w:sz w:val="24"/>
          <w:szCs w:val="24"/>
          <w:shd w:val="clear" w:color="auto" w:fill="FFFFFF"/>
        </w:rPr>
        <w:t>Olson, R. P. M. (2016). </w:t>
      </w:r>
      <w:r w:rsidRPr="00807D55">
        <w:rPr>
          <w:rFonts w:ascii="Times New Roman" w:eastAsia="Arial Unicode MS" w:hAnsi="Times New Roman" w:cs="Times New Roman"/>
          <w:i/>
          <w:iCs/>
          <w:color w:val="000000"/>
          <w:sz w:val="24"/>
          <w:szCs w:val="24"/>
          <w:shd w:val="clear" w:color="auto" w:fill="FFFFFF"/>
        </w:rPr>
        <w:t>Moral arguments for universal health care: A vision for health care reform</w:t>
      </w:r>
      <w:r w:rsidRPr="00807D55">
        <w:rPr>
          <w:rFonts w:ascii="Times New Roman" w:eastAsia="Arial Unicode MS" w:hAnsi="Times New Roman" w:cs="Times New Roman"/>
          <w:color w:val="000000"/>
          <w:sz w:val="24"/>
          <w:szCs w:val="24"/>
          <w:shd w:val="clear" w:color="auto" w:fill="FFFFFF"/>
        </w:rPr>
        <w:t>. Place of publication not identified: Author house.</w:t>
      </w:r>
    </w:p>
    <w:sectPr w:rsidR="00807D55" w:rsidRPr="00807D55" w:rsidSect="0013351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58BE" w:rsidRDefault="00E758BE" w:rsidP="0013351C">
      <w:pPr>
        <w:spacing w:after="0" w:line="240" w:lineRule="auto"/>
      </w:pPr>
      <w:r>
        <w:separator/>
      </w:r>
    </w:p>
  </w:endnote>
  <w:endnote w:type="continuationSeparator" w:id="1">
    <w:p w:rsidR="00E758BE" w:rsidRDefault="00E758BE" w:rsidP="001335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58BE" w:rsidRDefault="00E758BE" w:rsidP="0013351C">
      <w:pPr>
        <w:spacing w:after="0" w:line="240" w:lineRule="auto"/>
      </w:pPr>
      <w:r>
        <w:separator/>
      </w:r>
    </w:p>
  </w:footnote>
  <w:footnote w:type="continuationSeparator" w:id="1">
    <w:p w:rsidR="00E758BE" w:rsidRDefault="00E758BE" w:rsidP="001335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51C" w:rsidRDefault="0013351C">
    <w:pPr>
      <w:pStyle w:val="Header"/>
    </w:pPr>
    <w:r w:rsidRPr="0013351C">
      <w:rPr>
        <w:rFonts w:ascii="Times New Roman" w:hAnsi="Times New Roman" w:cs="Times New Roman"/>
        <w:sz w:val="24"/>
        <w:szCs w:val="24"/>
      </w:rPr>
      <w:t xml:space="preserve">MORALITY OF HEALTH CARE.  </w:t>
    </w:r>
    <w:r>
      <w:rPr>
        <w:rFonts w:ascii="Times New Roman" w:hAnsi="Times New Roman" w:cs="Times New Roman"/>
        <w:sz w:val="24"/>
        <w:szCs w:val="24"/>
      </w:rPr>
      <w:t xml:space="preserve">                                                                                             </w:t>
    </w:r>
    <w:r w:rsidRPr="0013351C">
      <w:rPr>
        <w:rFonts w:ascii="Times New Roman" w:hAnsi="Times New Roman" w:cs="Times New Roman"/>
        <w:sz w:val="24"/>
        <w:szCs w:val="24"/>
      </w:rPr>
      <w:t xml:space="preserve">  </w:t>
    </w:r>
    <w:r w:rsidRPr="0013351C">
      <w:rPr>
        <w:rFonts w:ascii="Times New Roman" w:hAnsi="Times New Roman" w:cs="Times New Roman"/>
        <w:sz w:val="24"/>
        <w:szCs w:val="24"/>
      </w:rPr>
      <w:fldChar w:fldCharType="begin"/>
    </w:r>
    <w:r w:rsidRPr="0013351C">
      <w:rPr>
        <w:rFonts w:ascii="Times New Roman" w:hAnsi="Times New Roman" w:cs="Times New Roman"/>
        <w:sz w:val="24"/>
        <w:szCs w:val="24"/>
      </w:rPr>
      <w:instrText xml:space="preserve"> PAGE   \* MERGEFORMAT </w:instrText>
    </w:r>
    <w:r w:rsidRPr="0013351C">
      <w:rPr>
        <w:rFonts w:ascii="Times New Roman" w:hAnsi="Times New Roman" w:cs="Times New Roman"/>
        <w:sz w:val="24"/>
        <w:szCs w:val="24"/>
      </w:rPr>
      <w:fldChar w:fldCharType="separate"/>
    </w:r>
    <w:r>
      <w:rPr>
        <w:rFonts w:ascii="Times New Roman" w:hAnsi="Times New Roman" w:cs="Times New Roman"/>
        <w:noProof/>
        <w:sz w:val="24"/>
        <w:szCs w:val="24"/>
      </w:rPr>
      <w:t>3</w:t>
    </w:r>
    <w:r w:rsidRPr="0013351C">
      <w:rPr>
        <w:rFonts w:ascii="Times New Roman" w:hAnsi="Times New Roman" w:cs="Times New Roman"/>
        <w:sz w:val="24"/>
        <w:szCs w:val="24"/>
      </w:rPr>
      <w:fldChar w:fldCharType="end"/>
    </w:r>
  </w:p>
  <w:p w:rsidR="0013351C" w:rsidRDefault="0013351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51C" w:rsidRPr="0013351C" w:rsidRDefault="0013351C">
    <w:pPr>
      <w:pStyle w:val="Header"/>
      <w:rPr>
        <w:rFonts w:ascii="Times New Roman" w:hAnsi="Times New Roman" w:cs="Times New Roman"/>
        <w:sz w:val="24"/>
        <w:szCs w:val="24"/>
      </w:rPr>
    </w:pPr>
    <w:r w:rsidRPr="0013351C">
      <w:rPr>
        <w:rFonts w:ascii="Times New Roman" w:hAnsi="Times New Roman" w:cs="Times New Roman"/>
        <w:sz w:val="24"/>
        <w:szCs w:val="24"/>
      </w:rPr>
      <w:t>Running Head:</w:t>
    </w:r>
    <w:r w:rsidRPr="0013351C">
      <w:rPr>
        <w:rFonts w:ascii="Times New Roman" w:eastAsia="Arial Unicode MS" w:hAnsi="Times New Roman" w:cs="Times New Roman"/>
        <w:color w:val="000000"/>
        <w:sz w:val="24"/>
        <w:szCs w:val="24"/>
        <w:shd w:val="clear" w:color="auto" w:fill="FFFFFF"/>
      </w:rPr>
      <w:t xml:space="preserve"> </w:t>
    </w:r>
    <w:r w:rsidRPr="0013351C">
      <w:rPr>
        <w:rFonts w:ascii="Times New Roman" w:hAnsi="Times New Roman" w:cs="Times New Roman"/>
        <w:sz w:val="24"/>
        <w:szCs w:val="24"/>
      </w:rPr>
      <w:t xml:space="preserve">MORALITY OF HEALTH CARE.              </w:t>
    </w:r>
    <w:r>
      <w:rPr>
        <w:rFonts w:ascii="Times New Roman" w:hAnsi="Times New Roman" w:cs="Times New Roman"/>
        <w:sz w:val="24"/>
        <w:szCs w:val="24"/>
      </w:rPr>
      <w:t xml:space="preserve">                                                  </w:t>
    </w:r>
    <w:r w:rsidRPr="0013351C">
      <w:rPr>
        <w:rFonts w:ascii="Times New Roman" w:hAnsi="Times New Roman" w:cs="Times New Roman"/>
        <w:sz w:val="24"/>
        <w:szCs w:val="24"/>
      </w:rPr>
      <w:t xml:space="preserve">      </w:t>
    </w:r>
    <w:r w:rsidRPr="0013351C">
      <w:rPr>
        <w:rFonts w:ascii="Times New Roman" w:hAnsi="Times New Roman" w:cs="Times New Roman"/>
        <w:sz w:val="24"/>
        <w:szCs w:val="24"/>
      </w:rPr>
      <w:fldChar w:fldCharType="begin"/>
    </w:r>
    <w:r w:rsidRPr="0013351C">
      <w:rPr>
        <w:rFonts w:ascii="Times New Roman" w:hAnsi="Times New Roman" w:cs="Times New Roman"/>
        <w:sz w:val="24"/>
        <w:szCs w:val="24"/>
      </w:rPr>
      <w:instrText xml:space="preserve"> PAGE   \* MERGEFORMAT </w:instrText>
    </w:r>
    <w:r w:rsidRPr="0013351C">
      <w:rPr>
        <w:rFonts w:ascii="Times New Roman" w:hAnsi="Times New Roman" w:cs="Times New Roman"/>
        <w:sz w:val="24"/>
        <w:szCs w:val="24"/>
      </w:rPr>
      <w:fldChar w:fldCharType="separate"/>
    </w:r>
    <w:r>
      <w:rPr>
        <w:rFonts w:ascii="Times New Roman" w:hAnsi="Times New Roman" w:cs="Times New Roman"/>
        <w:noProof/>
        <w:sz w:val="24"/>
        <w:szCs w:val="24"/>
      </w:rPr>
      <w:t>1</w:t>
    </w:r>
    <w:r w:rsidRPr="0013351C">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07D55"/>
    <w:rsid w:val="0013351C"/>
    <w:rsid w:val="00807D55"/>
    <w:rsid w:val="00D81030"/>
    <w:rsid w:val="00E758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0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5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51C"/>
  </w:style>
  <w:style w:type="paragraph" w:styleId="Footer">
    <w:name w:val="footer"/>
    <w:basedOn w:val="Normal"/>
    <w:link w:val="FooterChar"/>
    <w:uiPriority w:val="99"/>
    <w:semiHidden/>
    <w:unhideWhenUsed/>
    <w:rsid w:val="0013351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3351C"/>
  </w:style>
  <w:style w:type="paragraph" w:styleId="BalloonText">
    <w:name w:val="Balloon Text"/>
    <w:basedOn w:val="Normal"/>
    <w:link w:val="BalloonTextChar"/>
    <w:uiPriority w:val="99"/>
    <w:semiHidden/>
    <w:unhideWhenUsed/>
    <w:rsid w:val="001335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51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Pages>
  <Words>279</Words>
  <Characters>1594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1</cp:revision>
  <dcterms:created xsi:type="dcterms:W3CDTF">2017-10-12T06:35:00Z</dcterms:created>
  <dcterms:modified xsi:type="dcterms:W3CDTF">2017-10-12T06:56:00Z</dcterms:modified>
</cp:coreProperties>
</file>